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AEC" w:rsidRDefault="00196AEC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Pr="00A51D4A" w:rsidRDefault="00B03D1F" w:rsidP="00B03D1F">
      <w:pPr>
        <w:shd w:val="clear" w:color="auto" w:fill="FFFFFF"/>
        <w:spacing w:after="0"/>
        <w:ind w:left="426" w:right="-3"/>
        <w:jc w:val="center"/>
        <w:rPr>
          <w:rFonts w:ascii="Times New Roman" w:hAnsi="Times New Roman"/>
          <w:b/>
          <w:bCs/>
          <w:sz w:val="40"/>
          <w:szCs w:val="40"/>
        </w:rPr>
      </w:pPr>
      <w:r w:rsidRPr="00A51D4A">
        <w:rPr>
          <w:rFonts w:ascii="Times New Roman" w:hAnsi="Times New Roman"/>
          <w:b/>
          <w:bCs/>
          <w:sz w:val="40"/>
          <w:szCs w:val="40"/>
        </w:rPr>
        <w:t>РАБОЧАЯ   ПРОГРАММА</w:t>
      </w:r>
    </w:p>
    <w:p w:rsidR="00B03D1F" w:rsidRPr="00A51D4A" w:rsidRDefault="00DF3142" w:rsidP="00B03D1F">
      <w:pPr>
        <w:shd w:val="clear" w:color="auto" w:fill="FFFFFF"/>
        <w:spacing w:after="0"/>
        <w:ind w:left="426" w:right="-3"/>
        <w:jc w:val="center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>по предмету: О</w:t>
      </w:r>
      <w:r w:rsidR="00B03D1F">
        <w:rPr>
          <w:rFonts w:ascii="Times New Roman" w:hAnsi="Times New Roman"/>
          <w:bCs/>
          <w:sz w:val="40"/>
          <w:szCs w:val="40"/>
        </w:rPr>
        <w:t xml:space="preserve">кружающий природный мир </w:t>
      </w:r>
      <w:r w:rsidR="00CC1F84">
        <w:rPr>
          <w:rFonts w:ascii="Times New Roman" w:hAnsi="Times New Roman"/>
          <w:bCs/>
          <w:sz w:val="40"/>
          <w:szCs w:val="40"/>
        </w:rPr>
        <w:t xml:space="preserve">для 3 </w:t>
      </w:r>
      <w:proofErr w:type="gramStart"/>
      <w:r w:rsidR="00B03D1F">
        <w:rPr>
          <w:rFonts w:ascii="Times New Roman" w:hAnsi="Times New Roman"/>
          <w:bCs/>
          <w:sz w:val="40"/>
          <w:szCs w:val="40"/>
        </w:rPr>
        <w:t>ГУО</w:t>
      </w:r>
      <w:r w:rsidR="00B03D1F" w:rsidRPr="00A51D4A">
        <w:rPr>
          <w:rFonts w:ascii="Times New Roman" w:hAnsi="Times New Roman"/>
          <w:bCs/>
          <w:sz w:val="40"/>
          <w:szCs w:val="40"/>
        </w:rPr>
        <w:t xml:space="preserve">  класса</w:t>
      </w:r>
      <w:proofErr w:type="gramEnd"/>
      <w:r w:rsidR="00B03D1F" w:rsidRPr="00A51D4A">
        <w:rPr>
          <w:rFonts w:ascii="Times New Roman" w:hAnsi="Times New Roman"/>
          <w:bCs/>
          <w:sz w:val="40"/>
          <w:szCs w:val="40"/>
        </w:rPr>
        <w:t xml:space="preserve"> </w:t>
      </w:r>
    </w:p>
    <w:p w:rsidR="00B03D1F" w:rsidRPr="00A51D4A" w:rsidRDefault="00DF3142" w:rsidP="00B03D1F">
      <w:pPr>
        <w:shd w:val="clear" w:color="auto" w:fill="FFFFFF"/>
        <w:spacing w:after="0" w:line="240" w:lineRule="auto"/>
        <w:ind w:left="142" w:right="-3"/>
        <w:jc w:val="center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 xml:space="preserve">    2 </w:t>
      </w:r>
      <w:r w:rsidR="00CC1F84">
        <w:rPr>
          <w:rFonts w:ascii="Times New Roman" w:hAnsi="Times New Roman"/>
          <w:bCs/>
          <w:sz w:val="40"/>
          <w:szCs w:val="40"/>
        </w:rPr>
        <w:t>часа в</w:t>
      </w:r>
      <w:r>
        <w:rPr>
          <w:rFonts w:ascii="Times New Roman" w:hAnsi="Times New Roman"/>
          <w:bCs/>
          <w:sz w:val="40"/>
          <w:szCs w:val="40"/>
        </w:rPr>
        <w:t xml:space="preserve"> неделю, 70</w:t>
      </w:r>
      <w:r w:rsidR="00B03D1F" w:rsidRPr="00A51D4A">
        <w:rPr>
          <w:rFonts w:ascii="Times New Roman" w:hAnsi="Times New Roman"/>
          <w:bCs/>
          <w:sz w:val="40"/>
          <w:szCs w:val="40"/>
        </w:rPr>
        <w:t xml:space="preserve"> часов в год</w:t>
      </w:r>
    </w:p>
    <w:p w:rsidR="00B03D1F" w:rsidRDefault="00B03D1F" w:rsidP="005B0BB2">
      <w:pPr>
        <w:spacing w:after="0" w:line="240" w:lineRule="auto"/>
        <w:rPr>
          <w:rFonts w:ascii="Times New Roman" w:hAnsi="Times New Roman"/>
          <w:bCs/>
          <w:sz w:val="40"/>
          <w:szCs w:val="40"/>
        </w:rPr>
      </w:pPr>
    </w:p>
    <w:p w:rsidR="00CC1F84" w:rsidRDefault="00CC1F84" w:rsidP="005B0BB2">
      <w:pPr>
        <w:spacing w:after="0" w:line="240" w:lineRule="auto"/>
        <w:rPr>
          <w:rFonts w:ascii="Times New Roman" w:hAnsi="Times New Roman"/>
          <w:bCs/>
          <w:sz w:val="40"/>
          <w:szCs w:val="40"/>
        </w:rPr>
      </w:pPr>
    </w:p>
    <w:p w:rsidR="00CC1F84" w:rsidRDefault="00CC1F84" w:rsidP="005B0BB2">
      <w:pPr>
        <w:spacing w:after="0" w:line="240" w:lineRule="auto"/>
        <w:rPr>
          <w:rFonts w:ascii="Times New Roman" w:hAnsi="Times New Roman"/>
          <w:bCs/>
          <w:sz w:val="40"/>
          <w:szCs w:val="40"/>
        </w:rPr>
      </w:pPr>
    </w:p>
    <w:p w:rsidR="00CC1F84" w:rsidRDefault="00CC1F84" w:rsidP="005B0BB2">
      <w:pPr>
        <w:spacing w:after="0" w:line="240" w:lineRule="auto"/>
        <w:rPr>
          <w:rFonts w:ascii="Times New Roman" w:hAnsi="Times New Roman"/>
          <w:bCs/>
          <w:sz w:val="40"/>
          <w:szCs w:val="40"/>
        </w:rPr>
      </w:pPr>
    </w:p>
    <w:p w:rsidR="00CC1F84" w:rsidRDefault="00CC1F84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E1DFA" w:rsidRPr="00487776" w:rsidRDefault="001E1DFA" w:rsidP="004877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7776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487776" w:rsidRDefault="00487776" w:rsidP="00487776">
      <w:pPr>
        <w:pStyle w:val="Style102"/>
        <w:widowControl/>
        <w:spacing w:before="10" w:line="240" w:lineRule="auto"/>
        <w:ind w:left="-142" w:right="-314"/>
        <w:rPr>
          <w:rStyle w:val="FontStyle141"/>
          <w:sz w:val="24"/>
          <w:szCs w:val="24"/>
        </w:rPr>
      </w:pPr>
      <w:r w:rsidRPr="00487776">
        <w:rPr>
          <w:rStyle w:val="FontStyle141"/>
          <w:sz w:val="24"/>
          <w:szCs w:val="24"/>
        </w:rPr>
        <w:t xml:space="preserve">обучающимися с </w:t>
      </w:r>
      <w:proofErr w:type="gramStart"/>
      <w:r w:rsidRPr="00487776">
        <w:rPr>
          <w:rStyle w:val="FontStyle141"/>
          <w:sz w:val="24"/>
          <w:szCs w:val="24"/>
        </w:rPr>
        <w:t>г</w:t>
      </w:r>
      <w:r>
        <w:rPr>
          <w:rStyle w:val="FontStyle141"/>
          <w:sz w:val="24"/>
          <w:szCs w:val="24"/>
        </w:rPr>
        <w:t>лубокой  умственной</w:t>
      </w:r>
      <w:proofErr w:type="gramEnd"/>
      <w:r>
        <w:rPr>
          <w:rStyle w:val="FontStyle141"/>
          <w:sz w:val="24"/>
          <w:szCs w:val="24"/>
        </w:rPr>
        <w:t xml:space="preserve">  отсталостью</w:t>
      </w:r>
      <w:r w:rsidR="00972466">
        <w:rPr>
          <w:rStyle w:val="FontStyle141"/>
          <w:sz w:val="24"/>
          <w:szCs w:val="24"/>
        </w:rPr>
        <w:t xml:space="preserve"> (окружающий природный мир)</w:t>
      </w:r>
    </w:p>
    <w:p w:rsidR="00487776" w:rsidRPr="00487776" w:rsidRDefault="00487776" w:rsidP="00487776">
      <w:pPr>
        <w:pStyle w:val="Style102"/>
        <w:widowControl/>
        <w:spacing w:before="10" w:line="240" w:lineRule="auto"/>
        <w:ind w:left="-142" w:right="-314"/>
        <w:rPr>
          <w:b/>
          <w:bCs/>
        </w:rPr>
      </w:pPr>
    </w:p>
    <w:tbl>
      <w:tblPr>
        <w:tblW w:w="151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4"/>
        <w:gridCol w:w="3240"/>
        <w:gridCol w:w="5220"/>
        <w:gridCol w:w="3479"/>
      </w:tblGrid>
      <w:tr w:rsidR="001E1DFA" w:rsidRPr="004116E4" w:rsidTr="0049605F">
        <w:trPr>
          <w:trHeight w:val="287"/>
        </w:trPr>
        <w:tc>
          <w:tcPr>
            <w:tcW w:w="6404" w:type="dxa"/>
            <w:gridSpan w:val="2"/>
          </w:tcPr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  <w:vMerge w:val="restart"/>
          </w:tcPr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116E4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479" w:type="dxa"/>
            <w:vMerge w:val="restart"/>
          </w:tcPr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E1DFA" w:rsidRPr="004116E4" w:rsidTr="0049605F">
        <w:trPr>
          <w:trHeight w:val="862"/>
        </w:trPr>
        <w:tc>
          <w:tcPr>
            <w:tcW w:w="3164" w:type="dxa"/>
          </w:tcPr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</w:tcPr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5220" w:type="dxa"/>
            <w:vMerge/>
          </w:tcPr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  <w:vMerge/>
          </w:tcPr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1DFA" w:rsidRPr="004116E4" w:rsidTr="0049605F">
        <w:trPr>
          <w:trHeight w:val="416"/>
        </w:trPr>
        <w:tc>
          <w:tcPr>
            <w:tcW w:w="3164" w:type="dxa"/>
          </w:tcPr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gramStart"/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называние  предметов</w:t>
            </w:r>
            <w:proofErr w:type="gramEnd"/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,  умение характеризовать их по основным свойствам (цвету, форме, размеру, вкусу, запаху, материалу);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-составление  простых нераспространенных предложений (с помощью учителя);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-знание  названий  изучаемых предметов, частей предметов;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-участие в беседе,  умение отвечать  на поставленные вопросы;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 xml:space="preserve">-знать/понимать основы   здорового   образа   жизни; 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-знать/понимать факторы, укрепляющие и разрушающие   здоровье;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-знать/понимать вредные привычки и их профилактику;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 xml:space="preserve">-знание  и соблюдение   правил   поведения   на </w:t>
            </w: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воде;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-знание  правил поведения  в местах большого скопления людей;</w:t>
            </w:r>
          </w:p>
          <w:p w:rsidR="001E1DFA" w:rsidRPr="004116E4" w:rsidRDefault="001E1DFA" w:rsidP="0049605F">
            <w:pPr>
              <w:spacing w:after="0" w:line="240" w:lineRule="auto"/>
              <w:ind w:left="66" w:righ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-использовать приобретенные знания и умения в практической деятельности и повседневной жизни для: обеспечения личной безопасности на улицах и дорогах; соблюдения мер предосторожности и правил   поведения   пассажиров в  общественном    транспорте; пользования бытовыми приборами и инструментами.</w:t>
            </w:r>
          </w:p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-составление  простых нераспространенных предложений;</w:t>
            </w:r>
          </w:p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-участие в беседе, полно отвечать на поставленные вопросы, используя слова данного вопроса;</w:t>
            </w:r>
          </w:p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-распространение  предложений по вопросам, правильно употребляя формы знакомых слов;</w:t>
            </w:r>
          </w:p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-знание правил безопасного поведения в чрезвычайных ситуациях социального, природного  характера;</w:t>
            </w:r>
          </w:p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 xml:space="preserve">-знание способов безопасного поведения в природной среде: ориентирование на местности, подача   сигналов бедствия;                                </w:t>
            </w:r>
          </w:p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 xml:space="preserve">-знание действий  при    возникновении пожара в жилище и использовании подручных средства для </w:t>
            </w: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ликвидации очагов возгорания;</w:t>
            </w:r>
          </w:p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-знать/ уметь пользоваться средствами индивидуальной защиты (ватно-марлевой повязкой, домашней медицинской аптечкой);</w:t>
            </w:r>
          </w:p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-использовать приобретенные знания и умения в практической деятельности и  повседневной жизни для проявления бдительности и поведения - при угрозе террористического акта.</w:t>
            </w:r>
          </w:p>
          <w:p w:rsidR="001E1DFA" w:rsidRPr="004116E4" w:rsidRDefault="001E1DFA" w:rsidP="0049605F">
            <w:pPr>
              <w:tabs>
                <w:tab w:val="left" w:pos="426"/>
              </w:tabs>
              <w:spacing w:after="0" w:line="240" w:lineRule="auto"/>
              <w:ind w:right="4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</w:tcPr>
          <w:p w:rsidR="001E1DFA" w:rsidRPr="004116E4" w:rsidRDefault="001E1DFA" w:rsidP="0049605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4116E4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  <w:lastRenderedPageBreak/>
              <w:t>Коммуникативные</w:t>
            </w:r>
            <w:r w:rsidRPr="004116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4116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1E1DFA" w:rsidRPr="004116E4" w:rsidRDefault="001E1DFA" w:rsidP="0049605F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-слушать и понимать речь других;</w:t>
            </w:r>
          </w:p>
          <w:p w:rsidR="001E1DFA" w:rsidRPr="004116E4" w:rsidRDefault="001E1DFA" w:rsidP="0049605F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-выполнять различные роли в группе (лидера, исполнителя, критика);</w:t>
            </w:r>
          </w:p>
          <w:p w:rsidR="001E1DFA" w:rsidRPr="004116E4" w:rsidRDefault="001E1DFA" w:rsidP="0049605F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-вступать в контакт и работать в коллективе (учитель - ученик, ученик - ученик, ученик - класс, учитель-класс);</w:t>
            </w:r>
          </w:p>
          <w:p w:rsidR="001E1DFA" w:rsidRPr="004116E4" w:rsidRDefault="001E1DFA" w:rsidP="0049605F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-использовать принятые ритуалы социального взаимодействия с одноклассниками и учителем;</w:t>
            </w:r>
          </w:p>
          <w:p w:rsidR="001E1DFA" w:rsidRPr="004116E4" w:rsidRDefault="001E1DFA" w:rsidP="0049605F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-обращаться за помощью и принимать помощь;</w:t>
            </w:r>
          </w:p>
          <w:p w:rsidR="001E1DFA" w:rsidRPr="004116E4" w:rsidRDefault="001E1DFA" w:rsidP="0049605F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-слушать и понимать инструкцию к учебному заданию в разных видах деятельности быту.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4116E4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4116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4116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-входить и выходить из учебного помещения со звонком;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-ориентироваться в пространстве класса (зала, учебного помещения);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-пользоваться учебной мебелью;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-адекватно использовать ритуалы школьного поведения (поднимать руку, вставать выходить из-за парты и т. д.);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-работать с учебными принадлежностями и организовывать рабочее место;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-передвигаться по школе, находить свой класс, другие необходимые помещения;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-принимать цели и произвольно включаться в деятельность, следовать предложенному плану и работать в общем темпе;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-активно участвовать в деятельности, контролировать и оценивать свои действия и действия одноклассников;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-соотносить свои действия и их результаты с заданными образцами.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4116E4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4116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4116E4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-ориентироваться в своей системе знаний: </w:t>
            </w:r>
            <w:r w:rsidRPr="004116E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отличать </w:t>
            </w: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новое от уже известного с помощью учителя;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-выделять существенные, общие и отличительные свойства предметов;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-делать простейшие обобщения, сравнивать, классифицировать на наглядном материале;</w:t>
            </w:r>
          </w:p>
          <w:p w:rsidR="001E1DFA" w:rsidRPr="004116E4" w:rsidRDefault="001E1DFA" w:rsidP="0049605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наблюдать.</w:t>
            </w:r>
          </w:p>
        </w:tc>
        <w:tc>
          <w:tcPr>
            <w:tcW w:w="3479" w:type="dxa"/>
          </w:tcPr>
          <w:p w:rsidR="001E1DFA" w:rsidRPr="004116E4" w:rsidRDefault="001E1DFA" w:rsidP="0049605F">
            <w:pPr>
              <w:pStyle w:val="1"/>
              <w:tabs>
                <w:tab w:val="left" w:pos="142"/>
              </w:tabs>
              <w:spacing w:after="0" w:line="240" w:lineRule="auto"/>
              <w:ind w:left="0"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lastRenderedPageBreak/>
              <w:t>-определять и высказывать под руководством педагога самые простые общие для всех людей правила поведения;</w:t>
            </w:r>
          </w:p>
          <w:p w:rsidR="001E1DFA" w:rsidRPr="004116E4" w:rsidRDefault="001E1DFA" w:rsidP="0049605F">
            <w:pPr>
              <w:pStyle w:val="1"/>
              <w:tabs>
                <w:tab w:val="left" w:pos="142"/>
              </w:tabs>
              <w:spacing w:after="0" w:line="240" w:lineRule="auto"/>
              <w:ind w:left="0"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-в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поступить;</w:t>
            </w:r>
          </w:p>
          <w:p w:rsidR="001E1DFA" w:rsidRPr="004116E4" w:rsidRDefault="001E1DFA" w:rsidP="0049605F">
            <w:pPr>
              <w:pStyle w:val="1"/>
              <w:spacing w:after="0" w:line="240" w:lineRule="auto"/>
              <w:ind w:left="0"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-осознать себя как ученика, заинтересованного посещением школы, обучением, занятиями, как члена семьи, одноклассника, друга;</w:t>
            </w:r>
          </w:p>
          <w:p w:rsidR="001E1DFA" w:rsidRPr="004116E4" w:rsidRDefault="001E1DFA" w:rsidP="0049605F">
            <w:pPr>
              <w:pStyle w:val="1"/>
              <w:spacing w:after="0" w:line="240" w:lineRule="auto"/>
              <w:ind w:left="0"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-проявлять самостоятельность в выполнении учебных заданий, поручений, договоренностей;</w:t>
            </w:r>
          </w:p>
          <w:p w:rsidR="001E1DFA" w:rsidRPr="004116E4" w:rsidRDefault="001E1DFA" w:rsidP="0049605F">
            <w:pPr>
              <w:pStyle w:val="1"/>
              <w:spacing w:after="0" w:line="240" w:lineRule="auto"/>
              <w:ind w:left="0" w:right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 xml:space="preserve">-понимание  ответственности за свои поступки на основе представлений об этических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lastRenderedPageBreak/>
              <w:t>нормах и правил поведения в современном обществе.</w:t>
            </w:r>
          </w:p>
          <w:p w:rsidR="001E1DFA" w:rsidRPr="004116E4" w:rsidRDefault="001E1DFA" w:rsidP="0049605F">
            <w:pPr>
              <w:pStyle w:val="1"/>
              <w:spacing w:after="0" w:line="240" w:lineRule="auto"/>
              <w:ind w:left="142" w:right="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1DFA" w:rsidRPr="004116E4" w:rsidRDefault="001E1DFA" w:rsidP="004960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03D1F" w:rsidRDefault="00B03D1F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1DFA" w:rsidRDefault="001E1DFA" w:rsidP="005B0BB2">
      <w:pPr>
        <w:widowControl w:val="0"/>
        <w:tabs>
          <w:tab w:val="left" w:pos="14570"/>
        </w:tabs>
        <w:spacing w:after="0" w:line="240" w:lineRule="auto"/>
        <w:ind w:right="-456"/>
        <w:rPr>
          <w:rFonts w:ascii="Times New Roman" w:hAnsi="Times New Roman"/>
          <w:b/>
          <w:sz w:val="24"/>
          <w:szCs w:val="24"/>
          <w:lang w:eastAsia="ru-RU"/>
        </w:rPr>
      </w:pPr>
    </w:p>
    <w:p w:rsidR="005B0BB2" w:rsidRDefault="005B0BB2" w:rsidP="005B0BB2">
      <w:pPr>
        <w:widowControl w:val="0"/>
        <w:tabs>
          <w:tab w:val="left" w:pos="14570"/>
        </w:tabs>
        <w:spacing w:after="0" w:line="240" w:lineRule="auto"/>
        <w:ind w:right="-456"/>
        <w:rPr>
          <w:rFonts w:ascii="Times New Roman" w:hAnsi="Times New Roman"/>
          <w:b/>
          <w:sz w:val="24"/>
          <w:szCs w:val="24"/>
          <w:lang w:eastAsia="ru-RU"/>
        </w:rPr>
      </w:pPr>
    </w:p>
    <w:p w:rsidR="006C2004" w:rsidRDefault="006C2004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116E4">
        <w:rPr>
          <w:rFonts w:ascii="Times New Roman" w:hAnsi="Times New Roman"/>
          <w:b/>
          <w:sz w:val="24"/>
          <w:szCs w:val="24"/>
          <w:lang w:eastAsia="ru-RU"/>
        </w:rPr>
        <w:t>Содержание  учебного</w:t>
      </w:r>
      <w:r w:rsidR="00B03D1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C5DD2">
        <w:rPr>
          <w:rFonts w:ascii="Times New Roman" w:hAnsi="Times New Roman"/>
          <w:b/>
          <w:sz w:val="24"/>
          <w:szCs w:val="24"/>
          <w:lang w:eastAsia="ru-RU"/>
        </w:rPr>
        <w:t>предмета «Окружающий природный мир</w:t>
      </w:r>
      <w:r w:rsidRPr="004116E4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6C2004" w:rsidRPr="004116E4" w:rsidRDefault="006C2004" w:rsidP="002B5670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45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4"/>
        <w:gridCol w:w="10173"/>
        <w:gridCol w:w="1958"/>
      </w:tblGrid>
      <w:tr w:rsidR="006C2004" w:rsidRPr="00422B52" w:rsidTr="00742380">
        <w:tc>
          <w:tcPr>
            <w:tcW w:w="2444" w:type="dxa"/>
          </w:tcPr>
          <w:p w:rsidR="006C2004" w:rsidRPr="00422B52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2B52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173" w:type="dxa"/>
          </w:tcPr>
          <w:p w:rsidR="006C2004" w:rsidRPr="00422B52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2B52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958" w:type="dxa"/>
          </w:tcPr>
          <w:p w:rsidR="006C2004" w:rsidRPr="00422B52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2B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C2004" w:rsidRPr="004116E4" w:rsidTr="00742380">
        <w:tc>
          <w:tcPr>
            <w:tcW w:w="2444" w:type="dxa"/>
          </w:tcPr>
          <w:p w:rsidR="006C2004" w:rsidRPr="00FB7B1F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B1F">
              <w:rPr>
                <w:rFonts w:ascii="Times New Roman" w:hAnsi="Times New Roman"/>
                <w:b/>
                <w:sz w:val="24"/>
                <w:szCs w:val="24"/>
              </w:rPr>
              <w:t>Неживая природа</w:t>
            </w:r>
          </w:p>
        </w:tc>
        <w:tc>
          <w:tcPr>
            <w:tcW w:w="10173" w:type="dxa"/>
          </w:tcPr>
          <w:p w:rsidR="006C2004" w:rsidRPr="004116E4" w:rsidRDefault="006C2004" w:rsidP="0098081F">
            <w:pPr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Солнце, облака, луна, звезды. Воздух. Земля: песок, глина, камни. Почва. Вода.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>Узнавание и называние объектов неживой природы. Простейшие признаки объектов неживой природы по основным параметрам: внешний вид, наиболее существенные и заметные свойства (выделяемые при наблюдении ребенком), место в природе, значение. Элементарные сведения о Земле, как планете, и Солнце - звезде, вокруг которой в космосе двигается Земля.</w:t>
            </w:r>
          </w:p>
        </w:tc>
        <w:tc>
          <w:tcPr>
            <w:tcW w:w="1958" w:type="dxa"/>
          </w:tcPr>
          <w:p w:rsidR="006C2004" w:rsidRPr="004116E4" w:rsidRDefault="001E1DFA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2004" w:rsidRPr="004116E4" w:rsidTr="00742380">
        <w:tc>
          <w:tcPr>
            <w:tcW w:w="2444" w:type="dxa"/>
          </w:tcPr>
          <w:p w:rsidR="006C2004" w:rsidRPr="00FB7B1F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B1F">
              <w:rPr>
                <w:rFonts w:ascii="Times New Roman" w:hAnsi="Times New Roman"/>
                <w:b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10173" w:type="dxa"/>
          </w:tcPr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Временные изменения</w:t>
            </w:r>
            <w:r w:rsidRPr="004116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>День, вечер, ночь, утро. Сутки, время суток. Время суток и солнце (по результатам наблюдений). Время суток на циферблате часов. Дни недели, порядок следования, рабочие и выходные дни. Неделя и месяц.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Времена года: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 xml:space="preserve">Осень. Зима. Весна. Лето. Основные признаки каждого времени года (изменения в неживой природе, жизни растений, животных и человека) Месяцы осенние, зимние, весенние, летние. Порядок месяцев в сезоне; в году, начиная с января. Календарь. </w:t>
            </w:r>
          </w:p>
          <w:p w:rsidR="006C2004" w:rsidRPr="004116E4" w:rsidRDefault="006C2004" w:rsidP="00742380">
            <w:pPr>
              <w:spacing w:before="14" w:after="0" w:line="240" w:lineRule="auto"/>
              <w:ind w:left="72" w:right="274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Осень — начальная осень, середина сезона, поздняя осень. Зима — начало, середина, конец зимы. Весна — ранняя, середина весны, поздняя весна. Смена времен года. Значение солнечного тепла и света. Преемственность сезонных изменений. Взаимозависимость изменений в неживой и живой природе, жизни людей (в том числе и по результатам наблюдений).</w:t>
            </w:r>
          </w:p>
          <w:p w:rsidR="006C2004" w:rsidRPr="004116E4" w:rsidRDefault="006C2004" w:rsidP="00742380">
            <w:pPr>
              <w:spacing w:before="14" w:after="0" w:line="240" w:lineRule="auto"/>
              <w:ind w:left="72" w:right="274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Сезонные изменения в неживой природе.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Изменения, происходящие в природе в разное время года, с постепенным нарастанием подробности описания качественных изменений: температура воздуха (тепло - холодно, жара, мороз, замеры температуры); осадки (снег - дождь, иней, град); ветер (холодный - теплый, направление и сила, на основе наблюдений); солнце (яркое - тусклое, большое - маленькое, греет, светит) облака (облака, тучи, гроза), состояние водоемов (ручьи, лужи, покрылись льдом, теплая - холодная вода), почвы (сухая - влажная - замороз</w:t>
            </w:r>
            <w:r w:rsidRPr="004116E4">
              <w:rPr>
                <w:rFonts w:ascii="Times New Roman" w:hAnsi="Times New Roman"/>
                <w:sz w:val="24"/>
                <w:szCs w:val="24"/>
              </w:rPr>
              <w:softHyphen/>
              <w:t>ки).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Солнце и изменения в неживой и живой природе. Долгота дня зимой и летом.</w:t>
            </w:r>
          </w:p>
          <w:p w:rsidR="006C2004" w:rsidRPr="004116E4" w:rsidRDefault="006C2004" w:rsidP="00742380">
            <w:pPr>
              <w:spacing w:before="14" w:after="0" w:line="240" w:lineRule="auto"/>
              <w:ind w:left="72" w:right="274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Растения и животные в разное время года.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 xml:space="preserve">       Жизнь растений и животных (звери, птицы, рыбы, насекомые) в разные сезоны года. Сбор листьев, плодов и семян. Ознакомление с названиями растений и животных.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lastRenderedPageBreak/>
              <w:t>Раннецветущие, летние и осенние растения. Увядание и появление растений. Подкормка птиц. Весенний сбор веток для гнездования птиц.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 xml:space="preserve">        Сад, огород. Поле, лес в разное время года. Домашние и дикие животные в разное время года.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Одежда людей, игры детей, труд людей в разное время года.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 xml:space="preserve">        Одежда людей в разное время года. Одевание на прогулку. Учет времени года, погоды, предполагаемых занятий (игры, наблюдения, спортивные занятия).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 xml:space="preserve">        Игры детей в разные сезоны года.</w:t>
            </w:r>
          </w:p>
          <w:p w:rsidR="006C2004" w:rsidRPr="004116E4" w:rsidRDefault="006C2004" w:rsidP="00742380">
            <w:pPr>
              <w:spacing w:before="5"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 xml:space="preserve">       Труд людей в сельской местности и городе в разное время года. Предупреждение простудных заболеваний, гриппа, травм в связи с сезонными особенностями (похолодание, гололед, жара и пр.)</w:t>
            </w:r>
          </w:p>
        </w:tc>
        <w:tc>
          <w:tcPr>
            <w:tcW w:w="1958" w:type="dxa"/>
          </w:tcPr>
          <w:p w:rsidR="006C2004" w:rsidRPr="004116E4" w:rsidRDefault="00FB7B1F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6C2004" w:rsidRPr="004116E4" w:rsidTr="00742380">
        <w:tc>
          <w:tcPr>
            <w:tcW w:w="2444" w:type="dxa"/>
            <w:vMerge w:val="restart"/>
          </w:tcPr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Живая природа:</w:t>
            </w:r>
          </w:p>
          <w:p w:rsidR="006C2004" w:rsidRPr="00FB7B1F" w:rsidRDefault="00580E25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B1F">
              <w:rPr>
                <w:rFonts w:ascii="Times New Roman" w:hAnsi="Times New Roman"/>
                <w:b/>
                <w:sz w:val="24"/>
                <w:szCs w:val="24"/>
              </w:rPr>
              <w:t>Растения.</w:t>
            </w:r>
          </w:p>
          <w:p w:rsidR="00580E25" w:rsidRPr="004116E4" w:rsidRDefault="00FB7B1F" w:rsidP="00580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Сезонные               </w:t>
            </w:r>
            <w:r w:rsidR="00580E25" w:rsidRPr="00FB7B1F">
              <w:rPr>
                <w:rFonts w:ascii="Times New Roman" w:hAnsi="Times New Roman"/>
                <w:b/>
                <w:sz w:val="24"/>
                <w:szCs w:val="24"/>
              </w:rPr>
              <w:t>изменения</w:t>
            </w:r>
            <w:r w:rsidR="00580E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04" w:rsidRPr="00FB7B1F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B1F">
              <w:rPr>
                <w:rFonts w:ascii="Times New Roman" w:hAnsi="Times New Roman"/>
                <w:b/>
                <w:sz w:val="24"/>
                <w:szCs w:val="24"/>
              </w:rPr>
              <w:t>Животные</w:t>
            </w:r>
            <w:r w:rsidR="00FB7B1F" w:rsidRPr="00FB7B1F">
              <w:rPr>
                <w:rFonts w:ascii="Times New Roman" w:hAnsi="Times New Roman"/>
                <w:b/>
                <w:sz w:val="24"/>
                <w:szCs w:val="24"/>
              </w:rPr>
              <w:t>.Сезонные изменения.</w:t>
            </w:r>
          </w:p>
          <w:p w:rsidR="006C2004" w:rsidRPr="00FB7B1F" w:rsidRDefault="006C2004" w:rsidP="002B56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2004" w:rsidRPr="004116E4" w:rsidRDefault="006C2004" w:rsidP="00B03D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6C2004" w:rsidRPr="004116E4" w:rsidRDefault="006C2004" w:rsidP="0021687E">
            <w:pPr>
              <w:spacing w:after="0" w:line="240" w:lineRule="auto"/>
              <w:ind w:left="72" w:right="27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6C2004" w:rsidRPr="004116E4" w:rsidRDefault="006C2004" w:rsidP="002B5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C2004" w:rsidRPr="004116E4" w:rsidTr="00742380">
        <w:tc>
          <w:tcPr>
            <w:tcW w:w="2444" w:type="dxa"/>
            <w:vMerge/>
          </w:tcPr>
          <w:p w:rsidR="006C2004" w:rsidRPr="004116E4" w:rsidRDefault="006C2004" w:rsidP="007423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Растения культурные</w:t>
            </w:r>
            <w:r w:rsidRPr="004116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>Овощи. Фрукты. Ягоды. Арбуз, дыня, тыква. Зерновые культуры. Внешний вид, место произрастания, использование. Значение для жизни человека. Употребление в пищу.</w:t>
            </w:r>
          </w:p>
          <w:p w:rsidR="006C2004" w:rsidRPr="004116E4" w:rsidRDefault="006C2004" w:rsidP="00742380">
            <w:pPr>
              <w:spacing w:before="5"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Растения комнатные</w:t>
            </w:r>
            <w:r w:rsidRPr="004116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 xml:space="preserve">Название. Внешнее строение (корень, стебель, лист). Уход. </w:t>
            </w:r>
            <w:r w:rsidRPr="004116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Растения дикорастущие.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>Деревья. Кустарники. Травянистые растения. Корень, стебель, лист, цветок, плод и семена. Первичные представление о способах размножения. Развитие растение из семени на примере гороха или фасоли. Значение растений в природе. Охрана, использование человеком.</w:t>
            </w:r>
          </w:p>
          <w:p w:rsidR="006C2004" w:rsidRDefault="006C2004" w:rsidP="00742380">
            <w:pPr>
              <w:spacing w:before="14"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Грибы.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>Шляпочные грибы: съедобные и не съедобные. Название. Место произрастания. Внешний вид. Значение в природе. Использование человеком.</w:t>
            </w:r>
          </w:p>
          <w:p w:rsidR="005B0BB2" w:rsidRPr="004116E4" w:rsidRDefault="005B0BB2" w:rsidP="00742380">
            <w:pPr>
              <w:spacing w:before="14" w:after="0" w:line="240" w:lineRule="auto"/>
              <w:ind w:left="72" w:right="274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58" w:type="dxa"/>
          </w:tcPr>
          <w:p w:rsidR="006C2004" w:rsidRPr="004116E4" w:rsidRDefault="00D32DF1" w:rsidP="007423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004" w:rsidRPr="004116E4" w:rsidTr="00742380">
        <w:tc>
          <w:tcPr>
            <w:tcW w:w="2444" w:type="dxa"/>
            <w:vMerge/>
          </w:tcPr>
          <w:p w:rsidR="006C2004" w:rsidRPr="004116E4" w:rsidRDefault="006C2004" w:rsidP="007423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6C2004" w:rsidRPr="004116E4" w:rsidRDefault="006C2004" w:rsidP="00742380">
            <w:pPr>
              <w:spacing w:before="67" w:after="0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Животные домашние</w:t>
            </w:r>
            <w:r w:rsidRPr="004116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>Звери. Птицы. Названия. Внешнее строение: части тела. Условия обитания, чем кормятся сами животные, чем кормят их люди. Место в жизни человека (для чего содержат животное), забота и уход за животным. Скотный двор, птичник, ферма.</w:t>
            </w:r>
          </w:p>
          <w:p w:rsidR="006C2004" w:rsidRPr="004116E4" w:rsidRDefault="006C2004" w:rsidP="00742380">
            <w:pPr>
              <w:spacing w:before="5" w:after="0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Животные дикие.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>Звери. Птицы. Змеи. Лягушка. Рыбы. Насекомые. Названия. Внешнее строение: названия частей тела. Место обитания, питание, образ жизни. Роль в природе. Помощь птицам зимой (подкормка, изготовление кормушек) и весной в период гнездования (сбор веток для гнезд, соблюдение тишины и уединенности птиц на природе).</w:t>
            </w:r>
          </w:p>
          <w:p w:rsidR="006C2004" w:rsidRDefault="006C2004" w:rsidP="00742380">
            <w:pPr>
              <w:spacing w:before="5" w:after="0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Охрана природы</w:t>
            </w:r>
            <w:r w:rsidRPr="004116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t xml:space="preserve">наблюдения за жизнью живой природы, уход за комнатными растениями, посадка и уход за растением, бережное отношение к дикорастущим растениям, правили </w:t>
            </w:r>
            <w:r w:rsidRPr="004116E4">
              <w:rPr>
                <w:rFonts w:ascii="Times New Roman" w:hAnsi="Times New Roman"/>
                <w:sz w:val="24"/>
                <w:szCs w:val="24"/>
              </w:rPr>
              <w:lastRenderedPageBreak/>
              <w:t>сбора урожая грибов и лесных ягод, ознакомление с правилами ухода за домашними животными, подкормка птиц зимой, сбор веток в период гнездования, ознакомление с видами помощи диким животным, и т.п.</w:t>
            </w:r>
          </w:p>
          <w:p w:rsidR="00AC1EFA" w:rsidRPr="004116E4" w:rsidRDefault="00AC1EFA" w:rsidP="00B03D1F">
            <w:pPr>
              <w:spacing w:before="5" w:after="0"/>
              <w:ind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:rsidR="006C2004" w:rsidRPr="004116E4" w:rsidRDefault="00FB7B1F" w:rsidP="007423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</w:tr>
      <w:tr w:rsidR="006C2004" w:rsidRPr="004116E4" w:rsidTr="00742380">
        <w:tc>
          <w:tcPr>
            <w:tcW w:w="2444" w:type="dxa"/>
          </w:tcPr>
          <w:p w:rsidR="006C2004" w:rsidRPr="00FB7B1F" w:rsidRDefault="005B0BB2" w:rsidP="005B0B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B1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Человек</w:t>
            </w:r>
            <w:r w:rsidR="00FB7B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80E25" w:rsidRPr="004116E4" w:rsidRDefault="00580E25" w:rsidP="00580E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B7B1F">
              <w:rPr>
                <w:rFonts w:ascii="Times New Roman" w:hAnsi="Times New Roman"/>
                <w:b/>
                <w:sz w:val="24"/>
                <w:szCs w:val="24"/>
              </w:rPr>
              <w:t>Сезонные изменени</w:t>
            </w:r>
            <w:r w:rsidR="00FB7B1F" w:rsidRPr="00FB7B1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="00FB7B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73" w:type="dxa"/>
          </w:tcPr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Мальчик и девочка. Возрастные группы (малыш, школьник, молодой человек, взрослый, пожилой).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Строение тела человека (голова, туловище, ноги и руки (конечности). Ориентировка в схеме тела на картинке и на себе. Голова, лицо: глаза, нос, рот, уши. Покровы тела: кожа, ногти, волосы.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Гигиена кожи, ногтей, волос (мытье, расчесывание, обстригание). Зубы. Гигиена полости рта (чистка зубов, полоскание). Гигиена рук (мытье). Органы чувств человека (глаза, уши, нос, язык, кожа). Значение в жизни человека (ознакомление с жизнью вокруг, получение новых впечатлений). Гигиена органов чувств. Бережное отношение к себе, соблюдение правил охраны органов чувств, соблюдение режима работы и отдыха. Первичное ознакомление с внутренним строением тела человека (внутренние органы).</w:t>
            </w:r>
          </w:p>
          <w:p w:rsidR="006C2004" w:rsidRPr="004116E4" w:rsidRDefault="006C2004" w:rsidP="00742380">
            <w:pPr>
              <w:spacing w:after="0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>Здоровый образ жизни: гигиена жилища (проветривание, регулярная уборка), гигиена питания (полноценное и регулярное питание: овощи, фрукты, ягоды, хлеб, молочные продукты, мясо, рыба). Режим сна, работы. Личная гигиена (умывание, прием ванной</w:t>
            </w:r>
            <w:proofErr w:type="gramStart"/>
            <w:r w:rsidRPr="004116E4">
              <w:rPr>
                <w:rFonts w:ascii="Times New Roman" w:hAnsi="Times New Roman"/>
                <w:sz w:val="24"/>
                <w:szCs w:val="24"/>
              </w:rPr>
              <w:t>),прогулки</w:t>
            </w:r>
            <w:proofErr w:type="gramEnd"/>
            <w:r w:rsidRPr="004116E4">
              <w:rPr>
                <w:rFonts w:ascii="Times New Roman" w:hAnsi="Times New Roman"/>
                <w:sz w:val="24"/>
                <w:szCs w:val="24"/>
              </w:rPr>
              <w:t xml:space="preserve"> и занятия спортом.</w:t>
            </w:r>
          </w:p>
          <w:p w:rsidR="006C2004" w:rsidRPr="004116E4" w:rsidRDefault="006C2004" w:rsidP="00742380">
            <w:pPr>
              <w:spacing w:before="5" w:line="240" w:lineRule="auto"/>
              <w:ind w:left="72" w:right="2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E4">
              <w:rPr>
                <w:rFonts w:ascii="Times New Roman" w:hAnsi="Times New Roman"/>
                <w:sz w:val="24"/>
                <w:szCs w:val="24"/>
              </w:rPr>
              <w:t xml:space="preserve">Человек - член общества: член семьи, ученик, одноклассник, </w:t>
            </w:r>
            <w:proofErr w:type="gramStart"/>
            <w:r w:rsidRPr="004116E4">
              <w:rPr>
                <w:rFonts w:ascii="Times New Roman" w:hAnsi="Times New Roman"/>
                <w:sz w:val="24"/>
                <w:szCs w:val="24"/>
              </w:rPr>
              <w:t>друг..</w:t>
            </w:r>
            <w:proofErr w:type="gramEnd"/>
            <w:r w:rsidRPr="004116E4">
              <w:rPr>
                <w:rFonts w:ascii="Times New Roman" w:hAnsi="Times New Roman"/>
                <w:sz w:val="24"/>
                <w:szCs w:val="24"/>
              </w:rPr>
              <w:t xml:space="preserve"> Личные вещи ребенка: гигиенические принадлежности, игрушки, учебные вещи, одежда, обувь. Вещи мальчиков и девочек. Профессии людей ближайшего окружения ребенка</w:t>
            </w:r>
          </w:p>
        </w:tc>
        <w:tc>
          <w:tcPr>
            <w:tcW w:w="1958" w:type="dxa"/>
          </w:tcPr>
          <w:p w:rsidR="006C2004" w:rsidRPr="004116E4" w:rsidRDefault="00FB7B1F" w:rsidP="002B5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1E1DFA" w:rsidRDefault="001E1DFA" w:rsidP="002B567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E1DFA" w:rsidRDefault="001E1DFA" w:rsidP="002B5670">
      <w:pPr>
        <w:jc w:val="center"/>
        <w:rPr>
          <w:rFonts w:ascii="Times New Roman" w:hAnsi="Times New Roman"/>
          <w:b/>
          <w:sz w:val="24"/>
          <w:szCs w:val="24"/>
        </w:rPr>
      </w:pPr>
    </w:p>
    <w:p w:rsidR="001E1DFA" w:rsidRDefault="001E1DFA" w:rsidP="005B0BB2">
      <w:pPr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rPr>
          <w:rFonts w:ascii="Times New Roman" w:hAnsi="Times New Roman"/>
          <w:b/>
          <w:sz w:val="24"/>
          <w:szCs w:val="24"/>
        </w:rPr>
      </w:pPr>
    </w:p>
    <w:p w:rsidR="00B03D1F" w:rsidRDefault="00B03D1F" w:rsidP="005B0BB2">
      <w:pPr>
        <w:rPr>
          <w:rFonts w:ascii="Times New Roman" w:hAnsi="Times New Roman"/>
          <w:b/>
          <w:sz w:val="24"/>
          <w:szCs w:val="24"/>
        </w:rPr>
      </w:pPr>
    </w:p>
    <w:p w:rsidR="00196AEC" w:rsidRDefault="00196AEC" w:rsidP="00511B6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C1F84" w:rsidRDefault="00CC1F84" w:rsidP="00CC1F84">
      <w:pPr>
        <w:jc w:val="center"/>
        <w:rPr>
          <w:rFonts w:ascii="Times New Roman" w:hAnsi="Times New Roman"/>
          <w:b/>
          <w:sz w:val="24"/>
          <w:szCs w:val="24"/>
        </w:rPr>
      </w:pPr>
      <w:r w:rsidRPr="004116E4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/>
          <w:b/>
          <w:sz w:val="24"/>
          <w:szCs w:val="24"/>
        </w:rPr>
        <w:t>по окружающему природному миру</w:t>
      </w:r>
    </w:p>
    <w:p w:rsidR="002C4DEF" w:rsidRDefault="002C4DEF" w:rsidP="002C4DEF">
      <w:pPr>
        <w:tabs>
          <w:tab w:val="center" w:pos="2184"/>
          <w:tab w:val="center" w:pos="7636"/>
        </w:tabs>
        <w:spacing w:after="0"/>
        <w:rPr>
          <w:lang w:eastAsia="ru-RU"/>
        </w:rPr>
      </w:pPr>
      <w:r>
        <w:rPr>
          <w:rFonts w:ascii="Times New Roman" w:eastAsia="Times New Roman" w:hAnsi="Times New Roman"/>
          <w:sz w:val="24"/>
        </w:rPr>
        <w:t xml:space="preserve">УМК: </w:t>
      </w:r>
      <w:proofErr w:type="spellStart"/>
      <w:r>
        <w:rPr>
          <w:rFonts w:ascii="Times New Roman" w:eastAsia="Times New Roman" w:hAnsi="Times New Roman"/>
          <w:sz w:val="24"/>
        </w:rPr>
        <w:t>Н.</w:t>
      </w:r>
      <w:proofErr w:type="gramStart"/>
      <w:r>
        <w:rPr>
          <w:rFonts w:ascii="Times New Roman" w:eastAsia="Times New Roman" w:hAnsi="Times New Roman"/>
          <w:sz w:val="24"/>
        </w:rPr>
        <w:t>Б.матвеева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М.С.Ко</w:t>
      </w:r>
      <w:r>
        <w:rPr>
          <w:rFonts w:ascii="Times New Roman" w:eastAsia="Times New Roman" w:hAnsi="Times New Roman"/>
          <w:sz w:val="24"/>
        </w:rPr>
        <w:t>тина</w:t>
      </w:r>
      <w:proofErr w:type="spellEnd"/>
      <w:r>
        <w:rPr>
          <w:rFonts w:ascii="Times New Roman" w:eastAsia="Times New Roman" w:hAnsi="Times New Roman"/>
          <w:sz w:val="24"/>
        </w:rPr>
        <w:t xml:space="preserve">, Т.О. </w:t>
      </w:r>
      <w:proofErr w:type="spellStart"/>
      <w:r>
        <w:rPr>
          <w:rFonts w:ascii="Times New Roman" w:eastAsia="Times New Roman" w:hAnsi="Times New Roman"/>
          <w:sz w:val="24"/>
        </w:rPr>
        <w:t>Куртова</w:t>
      </w:r>
      <w:proofErr w:type="spellEnd"/>
      <w:r>
        <w:rPr>
          <w:rFonts w:ascii="Times New Roman" w:eastAsia="Times New Roman" w:hAnsi="Times New Roman"/>
          <w:sz w:val="24"/>
        </w:rPr>
        <w:t>, Живой мир, 1</w:t>
      </w:r>
      <w:bookmarkStart w:id="0" w:name="_GoBack"/>
      <w:bookmarkEnd w:id="0"/>
      <w:r>
        <w:rPr>
          <w:rFonts w:ascii="Times New Roman" w:eastAsia="Times New Roman" w:hAnsi="Times New Roman"/>
          <w:sz w:val="24"/>
        </w:rPr>
        <w:t xml:space="preserve"> класс, М.: Просвещение, 2016 </w:t>
      </w:r>
    </w:p>
    <w:p w:rsidR="002C4DEF" w:rsidRPr="004116E4" w:rsidRDefault="002C4DEF" w:rsidP="00CC1F84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3240"/>
        <w:gridCol w:w="1345"/>
        <w:gridCol w:w="1355"/>
        <w:gridCol w:w="1260"/>
        <w:gridCol w:w="6179"/>
      </w:tblGrid>
      <w:tr w:rsidR="00CC1F84" w:rsidRPr="004116E4" w:rsidTr="000D2254">
        <w:tc>
          <w:tcPr>
            <w:tcW w:w="1188" w:type="dxa"/>
            <w:vMerge w:val="restart"/>
          </w:tcPr>
          <w:p w:rsidR="00CC1F84" w:rsidRPr="004116E4" w:rsidRDefault="00CC1F84" w:rsidP="000D22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3240" w:type="dxa"/>
            <w:vMerge w:val="restart"/>
          </w:tcPr>
          <w:p w:rsidR="00CC1F84" w:rsidRPr="004116E4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:rsidR="00CC1F84" w:rsidRPr="004116E4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 xml:space="preserve"> (разделы, темы)</w:t>
            </w:r>
          </w:p>
        </w:tc>
        <w:tc>
          <w:tcPr>
            <w:tcW w:w="1345" w:type="dxa"/>
            <w:vMerge w:val="restart"/>
          </w:tcPr>
          <w:p w:rsidR="00CC1F84" w:rsidRPr="004116E4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gridSpan w:val="2"/>
          </w:tcPr>
          <w:p w:rsidR="00CC1F84" w:rsidRPr="004116E4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Даты проведения</w:t>
            </w:r>
          </w:p>
        </w:tc>
        <w:tc>
          <w:tcPr>
            <w:tcW w:w="6179" w:type="dxa"/>
            <w:vMerge w:val="restart"/>
          </w:tcPr>
          <w:p w:rsidR="00CC1F84" w:rsidRPr="004116E4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CC1F84" w:rsidRPr="004116E4" w:rsidTr="000D2254">
        <w:trPr>
          <w:trHeight w:val="775"/>
        </w:trPr>
        <w:tc>
          <w:tcPr>
            <w:tcW w:w="1188" w:type="dxa"/>
            <w:vMerge/>
          </w:tcPr>
          <w:p w:rsidR="00CC1F84" w:rsidRPr="004116E4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CC1F84" w:rsidRPr="004116E4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CC1F84" w:rsidRPr="004116E4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</w:tcPr>
          <w:p w:rsidR="00CC1F84" w:rsidRPr="004116E4" w:rsidRDefault="00CC1F84" w:rsidP="000D22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60" w:type="dxa"/>
          </w:tcPr>
          <w:p w:rsidR="00CC1F84" w:rsidRPr="004116E4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179" w:type="dxa"/>
            <w:vMerge/>
          </w:tcPr>
          <w:p w:rsidR="00CC1F84" w:rsidRPr="004116E4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1F84" w:rsidRPr="004116E4" w:rsidTr="000D2254">
        <w:trPr>
          <w:trHeight w:val="460"/>
        </w:trPr>
        <w:tc>
          <w:tcPr>
            <w:tcW w:w="14567" w:type="dxa"/>
            <w:gridSpan w:val="6"/>
          </w:tcPr>
          <w:p w:rsidR="00CC1F84" w:rsidRPr="004116E4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– 17</w:t>
            </w: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CC1F84" w:rsidRPr="004116E4" w:rsidTr="000D2254">
        <w:trPr>
          <w:trHeight w:val="537"/>
        </w:trPr>
        <w:tc>
          <w:tcPr>
            <w:tcW w:w="14567" w:type="dxa"/>
            <w:gridSpan w:val="6"/>
          </w:tcPr>
          <w:p w:rsidR="00CC1F84" w:rsidRPr="004116E4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Неживая природа –9</w:t>
            </w: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Земля и солнце.</w:t>
            </w:r>
          </w:p>
          <w:p w:rsidR="00CC1F84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Значение солнца.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Живая неживая природа.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ind w:right="4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осознать себя как ученика, заинтересованного посещением школы, обучением.</w:t>
            </w:r>
          </w:p>
          <w:p w:rsidR="00CC1F84" w:rsidRPr="00487776" w:rsidRDefault="00CC1F84" w:rsidP="000D2254">
            <w:pPr>
              <w:spacing w:after="0" w:line="240" w:lineRule="auto"/>
              <w:ind w:right="4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Коммуникативные</w:t>
            </w: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CC1F84" w:rsidRPr="00487776" w:rsidRDefault="00CC1F84" w:rsidP="00CC1F84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142" w:right="40" w:hanging="142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слушать и понимать речь других;</w:t>
            </w:r>
          </w:p>
          <w:p w:rsidR="00CC1F84" w:rsidRPr="00487776" w:rsidRDefault="00CC1F84" w:rsidP="00CC1F84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142" w:right="40" w:hanging="142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вступать в контакт и работать в коллективе (учитель - ученик);</w:t>
            </w:r>
          </w:p>
          <w:p w:rsidR="00CC1F84" w:rsidRPr="00487776" w:rsidRDefault="00CC1F84" w:rsidP="00CC1F84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142" w:right="40" w:hanging="142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учителем.</w:t>
            </w:r>
          </w:p>
          <w:p w:rsidR="00CC1F84" w:rsidRPr="00487776" w:rsidRDefault="00CC1F84" w:rsidP="000D2254">
            <w:pPr>
              <w:spacing w:after="0" w:line="240" w:lineRule="auto"/>
              <w:ind w:right="4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входить и выходить из учебного помещения со звонком;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ориентироваться в пространстве класса (зала, учебного помещения);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пользоваться учебной мебелью;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адекватно использовать ритуалы школьного поведения (поднимать руку, вставать выходить из-за парты и т. д.);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работать с учебными принадлежностями и организовывать рабочее место;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lastRenderedPageBreak/>
              <w:t>передвигаться по школе, находить свой класс, другие необходимые помещения.</w:t>
            </w:r>
          </w:p>
          <w:p w:rsidR="00CC1F84" w:rsidRPr="005B0BB2" w:rsidRDefault="00CC1F84" w:rsidP="000D2254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учащиеся научатся 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ориентироваться в своей системе знаний: </w:t>
            </w:r>
            <w:r w:rsidRPr="0048777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отличать 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новое от уже известного с помощью учителя.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Солнце и жизнь растений. День и ночь.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 w:val="restart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иметь представления о значении солнца, смене дня и ночи, что такое сутки, занятия людей в разное время суток.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Небо днем и ночью. Сутки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Занятие людей в течение суток. Режим дня.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езонные изменения в природе -  8</w:t>
            </w: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Осень. Признаки осени.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 w:val="restart"/>
          </w:tcPr>
          <w:p w:rsidR="00CC1F84" w:rsidRPr="00487776" w:rsidRDefault="00CC1F84" w:rsidP="000D2254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CC1F84" w:rsidRPr="00487776" w:rsidRDefault="00CC1F84" w:rsidP="000D2254">
            <w:pPr>
              <w:numPr>
                <w:ilvl w:val="0"/>
                <w:numId w:val="1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проявлять самостоятельность в выполнении учебных заданий;</w:t>
            </w:r>
          </w:p>
          <w:p w:rsidR="00CC1F84" w:rsidRPr="00487776" w:rsidRDefault="00CC1F84" w:rsidP="000D2254">
            <w:pPr>
              <w:numPr>
                <w:ilvl w:val="0"/>
                <w:numId w:val="1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87776">
              <w:rPr>
                <w:rFonts w:ascii="Times New Roman" w:hAnsi="Times New Roman"/>
                <w:sz w:val="24"/>
                <w:szCs w:val="24"/>
              </w:rPr>
              <w:t>понимание  ответственности</w:t>
            </w:r>
            <w:proofErr w:type="gramEnd"/>
            <w:r w:rsidRPr="00487776">
              <w:rPr>
                <w:rFonts w:ascii="Times New Roman" w:hAnsi="Times New Roman"/>
                <w:sz w:val="24"/>
                <w:szCs w:val="24"/>
              </w:rPr>
              <w:t xml:space="preserve"> за свои поступки на основе представлений об этических нормах и правил поведения в современном обществе.</w:t>
            </w:r>
          </w:p>
          <w:p w:rsidR="00CC1F84" w:rsidRPr="00487776" w:rsidRDefault="00CC1F84" w:rsidP="000D2254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8777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Коммуникативные</w:t>
            </w: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учащиеся</w:t>
            </w:r>
            <w:proofErr w:type="spellEnd"/>
            <w:proofErr w:type="gramEnd"/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научатся:</w:t>
            </w:r>
          </w:p>
          <w:p w:rsidR="00CC1F84" w:rsidRPr="00487776" w:rsidRDefault="00CC1F84" w:rsidP="00CC1F84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142" w:right="40" w:hanging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вступать в контакт и работать в коллективе (учитель - ученик, ученик - ученик);</w:t>
            </w:r>
          </w:p>
          <w:p w:rsidR="00CC1F84" w:rsidRPr="00487776" w:rsidRDefault="00CC1F84" w:rsidP="00CC1F84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142" w:right="40" w:hanging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учителем;</w:t>
            </w:r>
          </w:p>
          <w:p w:rsidR="00CC1F84" w:rsidRPr="00487776" w:rsidRDefault="00CC1F84" w:rsidP="00CC1F84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142" w:right="40" w:hanging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обращаться за помощью и принимать помощь;</w:t>
            </w:r>
          </w:p>
          <w:p w:rsidR="00CC1F84" w:rsidRPr="00487776" w:rsidRDefault="00CC1F84" w:rsidP="00CC1F84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142" w:right="40" w:hanging="142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слушать и понимать инструкцию к учебному заданию.</w:t>
            </w:r>
          </w:p>
          <w:p w:rsidR="00CC1F84" w:rsidRPr="00487776" w:rsidRDefault="00CC1F84" w:rsidP="000D2254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8777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учащиеся</w:t>
            </w:r>
            <w:proofErr w:type="spellEnd"/>
            <w:proofErr w:type="gramEnd"/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научатся: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 xml:space="preserve">входить и выходить из учебного помещения со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lastRenderedPageBreak/>
              <w:t>звонком;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адекватно использовать ритуалы школьного поведения (поднимать руку, вставать выходить из-за парты и т. д.);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работать с учебными принадлежностями и организовывать рабочее место;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CC1F84" w:rsidRPr="00487776" w:rsidRDefault="00CC1F84" w:rsidP="00CC1F84">
            <w:pPr>
              <w:numPr>
                <w:ilvl w:val="0"/>
                <w:numId w:val="4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активно участвовать в деятельности.</w:t>
            </w:r>
          </w:p>
          <w:p w:rsidR="00CC1F84" w:rsidRPr="00487776" w:rsidRDefault="00CC1F84" w:rsidP="000D2254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8777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Познавательные:</w:t>
            </w:r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учащиеся</w:t>
            </w:r>
            <w:proofErr w:type="spellEnd"/>
            <w:proofErr w:type="gramEnd"/>
            <w:r w:rsidRPr="0048777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научатся:</w:t>
            </w:r>
          </w:p>
          <w:p w:rsidR="00CC1F84" w:rsidRPr="00487776" w:rsidRDefault="00CC1F84" w:rsidP="00CC1F84">
            <w:pPr>
              <w:numPr>
                <w:ilvl w:val="0"/>
                <w:numId w:val="5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ориентироваться в своей системе знаний: </w:t>
            </w:r>
            <w:r w:rsidRPr="0048777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отличать 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новое от уже известного с помощью учителя;</w:t>
            </w:r>
          </w:p>
          <w:p w:rsidR="00CC1F84" w:rsidRPr="00487776" w:rsidRDefault="00CC1F84" w:rsidP="00CC1F84">
            <w:pPr>
              <w:numPr>
                <w:ilvl w:val="0"/>
                <w:numId w:val="5"/>
              </w:numPr>
              <w:spacing w:after="0" w:line="240" w:lineRule="auto"/>
              <w:ind w:left="284" w:right="40" w:hanging="28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делать простейшие обобщения, сравнивать, классифицировать на наглядном материале; наблюдать.</w:t>
            </w:r>
          </w:p>
          <w:p w:rsidR="00CC1F84" w:rsidRPr="00487776" w:rsidRDefault="00CC1F84" w:rsidP="000D225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spellEnd"/>
            <w:proofErr w:type="gramEnd"/>
            <w:r w:rsidRPr="00487776">
              <w:rPr>
                <w:rFonts w:ascii="Times New Roman" w:hAnsi="Times New Roman"/>
                <w:sz w:val="24"/>
                <w:szCs w:val="24"/>
              </w:rPr>
              <w:t xml:space="preserve">  и уметь различать  времена года,</w:t>
            </w:r>
            <w:r w:rsidRPr="0048777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иметь представления о признаках  осени; уметь называть признаки  осени; и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 xml:space="preserve">меть  представления  детей  об  осенних  работах  в  огороде, </w:t>
            </w:r>
            <w:r w:rsidRPr="0048777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уметь систематизировать  представления о  признаках  осени, знать понятие «сезонная»; уметь  отбирать одежду в соответствии с сезоном, используя картинки,</w:t>
            </w:r>
          </w:p>
          <w:p w:rsidR="00CC1F84" w:rsidRPr="00487776" w:rsidRDefault="00CC1F84" w:rsidP="000D225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CC1F84" w:rsidRPr="00487776" w:rsidRDefault="00CC1F84" w:rsidP="000D2254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CC1F84" w:rsidRPr="00487776" w:rsidRDefault="00CC1F84" w:rsidP="000D2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Занятия и одежда осенью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Погода. Календарь природы</w:t>
            </w:r>
            <w:r>
              <w:rPr>
                <w:rFonts w:ascii="Times New Roman" w:hAnsi="Times New Roman"/>
                <w:sz w:val="24"/>
                <w:szCs w:val="24"/>
              </w:rPr>
              <w:t>. Итог по всем темам.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Живая природа.</w:t>
            </w:r>
          </w:p>
          <w:p w:rsidR="00CC1F84" w:rsidRPr="00487776" w:rsidRDefault="00CC1F84" w:rsidP="00282C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 – 14</w:t>
            </w: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Растения – </w:t>
            </w: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10 часов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 xml:space="preserve">Растения. Строение </w:t>
            </w:r>
            <w:proofErr w:type="gramStart"/>
            <w:r w:rsidRPr="00487776">
              <w:rPr>
                <w:rFonts w:ascii="Times New Roman" w:hAnsi="Times New Roman"/>
                <w:sz w:val="24"/>
                <w:szCs w:val="24"/>
              </w:rPr>
              <w:t>и  сходство</w:t>
            </w:r>
            <w:proofErr w:type="gramEnd"/>
            <w:r w:rsidRPr="00487776">
              <w:rPr>
                <w:rFonts w:ascii="Times New Roman" w:hAnsi="Times New Roman"/>
                <w:sz w:val="24"/>
                <w:szCs w:val="24"/>
              </w:rPr>
              <w:t xml:space="preserve"> растений. Различие растений.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иметь представления о растениях. Знать о строении, сходстве и различии растения.</w:t>
            </w:r>
          </w:p>
          <w:p w:rsidR="00CC1F84" w:rsidRPr="00487776" w:rsidRDefault="00CC1F84" w:rsidP="000D2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знать отличительные признаки растений: корень, стебель (ствол), лист.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Pr="00487776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Разнообразие цветов. Семена.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: иметь представ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ления о разнообразии цветов,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 xml:space="preserve"> знакомство с видами семян и условиями их прорастания.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Плоды растений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узнавать и различать овощи и фрукты, иметь представления об использовании человеком  плодов растений.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Приспособление растений к сезонным изменениям. Уход за растениями.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уточнить понятие «сезонные», иметь начальные знания о приспособление растений к сезонным изменениям.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Приспособления растений к условиям жизни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иметь начальные знания о приспособление растений к разным условиям жизни.</w:t>
            </w: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езонные изменения в природе -  4</w:t>
            </w: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Зима. Признаки зимы.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Предметные:</w:t>
            </w:r>
            <w:r w:rsidRPr="0048777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иметь представления о признаках зимы; уметь называть признаки  зимы, 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уметь наблюдать признаки зимы на всем ее протяжении, называть последовательность изменений в  природе.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Занятия и одежда зимой.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Погода. Календарь природы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48777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знать понятие «сезонная»; уметь  отбирать одежду в соответствии с сезоном, используя картинки.</w:t>
            </w:r>
          </w:p>
        </w:tc>
      </w:tr>
      <w:tr w:rsidR="002F66F5" w:rsidRPr="00487776" w:rsidTr="006A6563">
        <w:tc>
          <w:tcPr>
            <w:tcW w:w="14567" w:type="dxa"/>
            <w:gridSpan w:val="6"/>
          </w:tcPr>
          <w:p w:rsidR="002F66F5" w:rsidRPr="00282C78" w:rsidRDefault="002F66F5" w:rsidP="002F66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C78">
              <w:rPr>
                <w:rFonts w:ascii="Times New Roman" w:hAnsi="Times New Roman"/>
                <w:b/>
                <w:sz w:val="24"/>
                <w:szCs w:val="24"/>
              </w:rPr>
              <w:t>3 четверть – 18 часов</w:t>
            </w:r>
          </w:p>
        </w:tc>
      </w:tr>
      <w:tr w:rsidR="00CC1F84" w:rsidRPr="00487776" w:rsidTr="000D2254">
        <w:trPr>
          <w:trHeight w:val="353"/>
        </w:trPr>
        <w:tc>
          <w:tcPr>
            <w:tcW w:w="14567" w:type="dxa"/>
            <w:gridSpan w:val="6"/>
          </w:tcPr>
          <w:p w:rsidR="00CC1F84" w:rsidRPr="00487776" w:rsidRDefault="00CC1F84" w:rsidP="002F66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Животные -10 часов 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Животные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 w:val="restart"/>
          </w:tcPr>
          <w:p w:rsidR="00CC1F84" w:rsidRPr="006D1BF2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D1BF2">
              <w:rPr>
                <w:rFonts w:ascii="Times New Roman" w:hAnsi="Times New Roman"/>
                <w:sz w:val="24"/>
                <w:szCs w:val="24"/>
              </w:rPr>
              <w:t>редставления о животном мире, их значении в жизни человека.</w:t>
            </w:r>
          </w:p>
          <w:p w:rsidR="00CC1F84" w:rsidRPr="006D1BF2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BF2">
              <w:rPr>
                <w:rFonts w:ascii="Times New Roman" w:hAnsi="Times New Roman"/>
                <w:sz w:val="24"/>
                <w:szCs w:val="24"/>
              </w:rPr>
              <w:t xml:space="preserve">Знание строения животного (голова, туловище, шерсть, лапы, хвост, ноги, копыта, рога). Знание основных признаков животного. Узнавание (различение) домашних животных (корова, свинья, кот, собака). Знание питания домашних животных. Объединение животных в группу </w:t>
            </w:r>
            <w:r w:rsidRPr="006D1BF2">
              <w:rPr>
                <w:rFonts w:ascii="Times New Roman" w:hAnsi="Times New Roman"/>
                <w:sz w:val="24"/>
                <w:szCs w:val="24"/>
              </w:rPr>
              <w:lastRenderedPageBreak/>
              <w:t>«домашние животные». Узнавание (различение) диких животных (лиса, медведь). Знание питания диких животных. Объединение диких животных в группу «дикие животные».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CC1F84" w:rsidRPr="00487776" w:rsidRDefault="00CC1F84" w:rsidP="000D22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Строение и сходство животных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Различие животных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Различие животных.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Детеныши животных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 w:val="restart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Предметные </w:t>
            </w:r>
            <w:proofErr w:type="spellStart"/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результаты: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уметь</w:t>
            </w:r>
            <w:proofErr w:type="spellEnd"/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различать  животных, знать и уметь различать детёнышей животных.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Домашние животные. Дикие животные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Приспособление животных к различным условиям обитания, к временам года.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  <w:vMerge/>
          </w:tcPr>
          <w:p w:rsidR="00CC1F84" w:rsidRPr="00487776" w:rsidRDefault="00CC1F84" w:rsidP="000D2254">
            <w:pPr>
              <w:tabs>
                <w:tab w:val="left" w:pos="7153"/>
              </w:tabs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Человек –   6 часов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Части тела человека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Предметные результаты: 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уметь отличать людей по возрасту и полу; знать строение  человека.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Гигиенические навыки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Предметные результаты: 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>знать и соблюдать правила ухода за телом.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Лицо человека.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Предметные результаты: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находить сходство и различие лиц  по половым признакам; уметь определять настроение с помощью мимики.</w:t>
            </w: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езонные изменения в природе -  5</w:t>
            </w: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Весна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Признаки весны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E0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</w:t>
            </w:r>
            <w:proofErr w:type="spellStart"/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результаты: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spellEnd"/>
            <w:r w:rsidRPr="00487776">
              <w:rPr>
                <w:rFonts w:ascii="Times New Roman" w:hAnsi="Times New Roman"/>
                <w:sz w:val="24"/>
                <w:szCs w:val="24"/>
              </w:rPr>
              <w:t xml:space="preserve">  наблюдать признаки весны на всем ее протяжении, называние  последовательность изменений в живой природе.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Занятия и одежда весной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E0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48777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знать понятие «сезонная»; уметь  </w:t>
            </w:r>
            <w:proofErr w:type="spellStart"/>
            <w:r w:rsidRPr="0048777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отбиратьодежду</w:t>
            </w:r>
            <w:proofErr w:type="spellEnd"/>
            <w:r w:rsidRPr="0048777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в соответствии с сезоном, используя картинки.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Погода. Календарь природы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E0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результаты: </w:t>
            </w:r>
            <w:proofErr w:type="gramStart"/>
            <w:r w:rsidRPr="00487776">
              <w:rPr>
                <w:rFonts w:ascii="Times New Roman" w:hAnsi="Times New Roman"/>
                <w:sz w:val="24"/>
                <w:szCs w:val="24"/>
              </w:rPr>
              <w:t>умение  наблюдать</w:t>
            </w:r>
            <w:proofErr w:type="gramEnd"/>
            <w:r w:rsidRPr="00487776">
              <w:rPr>
                <w:rFonts w:ascii="Times New Roman" w:hAnsi="Times New Roman"/>
                <w:sz w:val="24"/>
                <w:szCs w:val="24"/>
              </w:rPr>
              <w:t xml:space="preserve"> признаки весны на всем ее протяжении, называние  последовательность изменений в живой природе.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 четверть</w:t>
            </w:r>
            <w:r w:rsidR="009E256F">
              <w:rPr>
                <w:rFonts w:ascii="Times New Roman" w:hAnsi="Times New Roman"/>
                <w:b/>
                <w:sz w:val="24"/>
                <w:szCs w:val="24"/>
              </w:rPr>
              <w:t xml:space="preserve"> – 20</w:t>
            </w: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CC1F84" w:rsidRPr="00487776" w:rsidRDefault="00CC1F84" w:rsidP="000D2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Человек – 12 часов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Лицо человека.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Глаза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Предметные результаты: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знакомство с понятием «орган зрения; уметь характеризовать внешний вид глаз; знать правила по сохранению зрения.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Уши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Предметные результаты: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знакомство с понятием «орган слуха; знать правила гигиены по уходу  за ушами и меры предосторожности.</w:t>
            </w:r>
          </w:p>
        </w:tc>
      </w:tr>
      <w:tr w:rsidR="00CC1F84" w:rsidRPr="00487776" w:rsidTr="000D2254">
        <w:trPr>
          <w:trHeight w:val="980"/>
        </w:trPr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Нос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Предметные результаты: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знакомство с понятием «орган обоняния и дыхания»; знать правила гигиены по уходу  за носом  и меры предосторожности.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Рот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Предметные результаты: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знакомство с понятием «орган осязания»; знать правила приёма пищи, правила гигиены по уходу  за полостью рта  и меры предосторожности.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Кожа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Предметные результаты: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иметь представления о значении  кожи; знать правила ухода  за кожей  и меры предосторожности.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Осанка.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Скелет и мышцы человека.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Предметные результаты:</w:t>
            </w:r>
            <w:r w:rsidRPr="004877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иметь начальные представления и значения скелета и мышц для  человека; знать и соблюдать  правила посадки за партой, ношения груза.</w:t>
            </w:r>
          </w:p>
        </w:tc>
      </w:tr>
      <w:tr w:rsidR="00CC1F84" w:rsidRPr="00487776" w:rsidTr="000D2254">
        <w:tc>
          <w:tcPr>
            <w:tcW w:w="14567" w:type="dxa"/>
            <w:gridSpan w:val="6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Сезонные изменения в природе -  4 часа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ind w:firstLine="72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Лето</w:t>
            </w:r>
          </w:p>
          <w:p w:rsidR="00CC1F84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Признаки лета</w:t>
            </w:r>
          </w:p>
          <w:p w:rsidR="00CC1F84" w:rsidRPr="00487776" w:rsidRDefault="00CC1F84" w:rsidP="000D22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</w:t>
            </w:r>
            <w:proofErr w:type="spellStart"/>
            <w:r w:rsidRPr="00487776">
              <w:rPr>
                <w:rFonts w:ascii="Times New Roman" w:hAnsi="Times New Roman"/>
                <w:b/>
                <w:sz w:val="24"/>
                <w:szCs w:val="24"/>
              </w:rPr>
              <w:t>результаты:</w:t>
            </w:r>
            <w:r w:rsidRPr="00487776"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spellEnd"/>
            <w:r w:rsidRPr="00487776">
              <w:rPr>
                <w:rFonts w:ascii="Times New Roman" w:hAnsi="Times New Roman"/>
                <w:sz w:val="24"/>
                <w:szCs w:val="24"/>
              </w:rPr>
              <w:t xml:space="preserve">  самостоятельно называть признаки лета.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Занятия и одежда летом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5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7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48777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знать понятие «сезонная»; уметь  отбирать одежду в соответствии с сезоном, используя картинки.</w:t>
            </w:r>
          </w:p>
        </w:tc>
      </w:tr>
      <w:tr w:rsidR="00CC1F84" w:rsidRPr="00487776" w:rsidTr="000D2254">
        <w:tc>
          <w:tcPr>
            <w:tcW w:w="1188" w:type="dxa"/>
          </w:tcPr>
          <w:p w:rsidR="00CC1F84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66-70</w:t>
            </w:r>
          </w:p>
        </w:tc>
        <w:tc>
          <w:tcPr>
            <w:tcW w:w="324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Экскурсия. </w:t>
            </w:r>
          </w:p>
        </w:tc>
        <w:tc>
          <w:tcPr>
            <w:tcW w:w="134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5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260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CC1F84" w:rsidRPr="00487776" w:rsidRDefault="00CC1F84" w:rsidP="000D225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CC1F84" w:rsidRPr="00487776" w:rsidRDefault="00CC1F84" w:rsidP="00CC1F84">
      <w:pPr>
        <w:rPr>
          <w:rFonts w:ascii="Times New Roman" w:hAnsi="Times New Roman"/>
          <w:sz w:val="24"/>
          <w:szCs w:val="24"/>
        </w:rPr>
      </w:pPr>
    </w:p>
    <w:p w:rsidR="00CC1F84" w:rsidRPr="00487776" w:rsidRDefault="00CC1F84" w:rsidP="00CC1F84">
      <w:pPr>
        <w:rPr>
          <w:rFonts w:ascii="Times New Roman" w:hAnsi="Times New Roman"/>
          <w:sz w:val="24"/>
          <w:szCs w:val="24"/>
        </w:rPr>
      </w:pPr>
    </w:p>
    <w:p w:rsidR="006C2004" w:rsidRPr="00487776" w:rsidRDefault="006C2004" w:rsidP="00CC1F84">
      <w:pPr>
        <w:jc w:val="center"/>
        <w:rPr>
          <w:rFonts w:ascii="Times New Roman" w:hAnsi="Times New Roman"/>
          <w:sz w:val="24"/>
          <w:szCs w:val="24"/>
        </w:rPr>
      </w:pPr>
    </w:p>
    <w:sectPr w:rsidR="006C2004" w:rsidRPr="00487776" w:rsidSect="005B0BB2">
      <w:pgSz w:w="16838" w:h="11906" w:orient="landscape"/>
      <w:pgMar w:top="147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80F"/>
    <w:multiLevelType w:val="hybridMultilevel"/>
    <w:tmpl w:val="73749458"/>
    <w:lvl w:ilvl="0" w:tplc="B50C02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B1F0A"/>
    <w:multiLevelType w:val="hybridMultilevel"/>
    <w:tmpl w:val="FB6AD894"/>
    <w:lvl w:ilvl="0" w:tplc="B50C02D2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23B92D9B"/>
    <w:multiLevelType w:val="hybridMultilevel"/>
    <w:tmpl w:val="9314C97C"/>
    <w:lvl w:ilvl="0" w:tplc="B50C02D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6A922467"/>
    <w:multiLevelType w:val="hybridMultilevel"/>
    <w:tmpl w:val="91D4EC78"/>
    <w:lvl w:ilvl="0" w:tplc="B50C02D2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6C262EFF"/>
    <w:multiLevelType w:val="hybridMultilevel"/>
    <w:tmpl w:val="45B0F584"/>
    <w:lvl w:ilvl="0" w:tplc="B50C02D2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774609D0"/>
    <w:multiLevelType w:val="hybridMultilevel"/>
    <w:tmpl w:val="39F28C16"/>
    <w:lvl w:ilvl="0" w:tplc="B50C02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73D1"/>
    <w:rsid w:val="000027F6"/>
    <w:rsid w:val="000C388C"/>
    <w:rsid w:val="000E2608"/>
    <w:rsid w:val="000F08FD"/>
    <w:rsid w:val="00130DA8"/>
    <w:rsid w:val="001348C0"/>
    <w:rsid w:val="00167306"/>
    <w:rsid w:val="00196AEC"/>
    <w:rsid w:val="001E1DFA"/>
    <w:rsid w:val="0021687E"/>
    <w:rsid w:val="00223749"/>
    <w:rsid w:val="00227722"/>
    <w:rsid w:val="0023614D"/>
    <w:rsid w:val="002627AA"/>
    <w:rsid w:val="00275E19"/>
    <w:rsid w:val="0027706E"/>
    <w:rsid w:val="00282C78"/>
    <w:rsid w:val="002B5670"/>
    <w:rsid w:val="002C2368"/>
    <w:rsid w:val="002C4DEF"/>
    <w:rsid w:val="002D2FC5"/>
    <w:rsid w:val="002F66F5"/>
    <w:rsid w:val="00327F3C"/>
    <w:rsid w:val="003E46E0"/>
    <w:rsid w:val="004016F9"/>
    <w:rsid w:val="00406B82"/>
    <w:rsid w:val="004116E4"/>
    <w:rsid w:val="00422B52"/>
    <w:rsid w:val="00445335"/>
    <w:rsid w:val="004875B6"/>
    <w:rsid w:val="00487776"/>
    <w:rsid w:val="00492B41"/>
    <w:rsid w:val="0049605F"/>
    <w:rsid w:val="004C5BF4"/>
    <w:rsid w:val="004E00FE"/>
    <w:rsid w:val="00511B61"/>
    <w:rsid w:val="005216DB"/>
    <w:rsid w:val="00553CA1"/>
    <w:rsid w:val="00562CD8"/>
    <w:rsid w:val="00580E25"/>
    <w:rsid w:val="005A370F"/>
    <w:rsid w:val="005B0BB2"/>
    <w:rsid w:val="005C5DD2"/>
    <w:rsid w:val="00641BC4"/>
    <w:rsid w:val="00697679"/>
    <w:rsid w:val="006C2004"/>
    <w:rsid w:val="006F6E56"/>
    <w:rsid w:val="00700BAC"/>
    <w:rsid w:val="00704B6E"/>
    <w:rsid w:val="00706256"/>
    <w:rsid w:val="00724D14"/>
    <w:rsid w:val="00742380"/>
    <w:rsid w:val="007E3DFD"/>
    <w:rsid w:val="00876BB4"/>
    <w:rsid w:val="008905CF"/>
    <w:rsid w:val="008A63CE"/>
    <w:rsid w:val="008A644E"/>
    <w:rsid w:val="008C320D"/>
    <w:rsid w:val="008C5DD3"/>
    <w:rsid w:val="008E4CDD"/>
    <w:rsid w:val="00914BB9"/>
    <w:rsid w:val="00926EBC"/>
    <w:rsid w:val="00941115"/>
    <w:rsid w:val="00955A54"/>
    <w:rsid w:val="00972466"/>
    <w:rsid w:val="0098081F"/>
    <w:rsid w:val="009E256F"/>
    <w:rsid w:val="00A14A4E"/>
    <w:rsid w:val="00A352F9"/>
    <w:rsid w:val="00A86E3A"/>
    <w:rsid w:val="00AC1EFA"/>
    <w:rsid w:val="00AD0CAF"/>
    <w:rsid w:val="00AF009F"/>
    <w:rsid w:val="00AF7B55"/>
    <w:rsid w:val="00B0108B"/>
    <w:rsid w:val="00B03D1F"/>
    <w:rsid w:val="00B10763"/>
    <w:rsid w:val="00B31E1E"/>
    <w:rsid w:val="00B9422D"/>
    <w:rsid w:val="00BE4250"/>
    <w:rsid w:val="00BF1710"/>
    <w:rsid w:val="00C97F0E"/>
    <w:rsid w:val="00CC1F84"/>
    <w:rsid w:val="00D0705D"/>
    <w:rsid w:val="00D22FEA"/>
    <w:rsid w:val="00D32DF1"/>
    <w:rsid w:val="00D504DA"/>
    <w:rsid w:val="00D828FA"/>
    <w:rsid w:val="00D941BF"/>
    <w:rsid w:val="00DC606C"/>
    <w:rsid w:val="00DE79F2"/>
    <w:rsid w:val="00DF3142"/>
    <w:rsid w:val="00EA22AD"/>
    <w:rsid w:val="00ED5F6D"/>
    <w:rsid w:val="00ED73D1"/>
    <w:rsid w:val="00F03066"/>
    <w:rsid w:val="00F033BB"/>
    <w:rsid w:val="00F169A2"/>
    <w:rsid w:val="00F63B88"/>
    <w:rsid w:val="00F67879"/>
    <w:rsid w:val="00FB7B1F"/>
    <w:rsid w:val="00FC445E"/>
    <w:rsid w:val="00FD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1F27EF"/>
  <w15:docId w15:val="{381D8247-A850-4138-A996-0FBF766A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B6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11B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99"/>
    <w:rsid w:val="0098081F"/>
    <w:pPr>
      <w:ind w:left="720"/>
      <w:contextualSpacing/>
    </w:pPr>
    <w:rPr>
      <w:rFonts w:eastAsia="Times New Roman"/>
    </w:rPr>
  </w:style>
  <w:style w:type="character" w:customStyle="1" w:styleId="FontStyle141">
    <w:name w:val="Font Style141"/>
    <w:basedOn w:val="a0"/>
    <w:rsid w:val="0048777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2">
    <w:name w:val="Style102"/>
    <w:basedOn w:val="a"/>
    <w:uiPriority w:val="99"/>
    <w:rsid w:val="00487776"/>
    <w:pPr>
      <w:widowControl w:val="0"/>
      <w:autoSpaceDE w:val="0"/>
      <w:autoSpaceDN w:val="0"/>
      <w:adjustRightInd w:val="0"/>
      <w:spacing w:after="0" w:line="483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246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0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CDE0C-526E-490B-94D8-DEFB0DA6E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13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Наталья</cp:lastModifiedBy>
  <cp:revision>38</cp:revision>
  <cp:lastPrinted>2018-09-13T10:29:00Z</cp:lastPrinted>
  <dcterms:created xsi:type="dcterms:W3CDTF">2017-09-20T07:44:00Z</dcterms:created>
  <dcterms:modified xsi:type="dcterms:W3CDTF">2020-10-19T03:36:00Z</dcterms:modified>
</cp:coreProperties>
</file>